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97865" w:rsidRPr="00206446" w:rsidTr="00043FD7"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297865" w:rsidRPr="00206446" w:rsidRDefault="00297865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297865" w:rsidRPr="00206446" w:rsidRDefault="004C0A12" w:rsidP="00043F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297865">
              <w:rPr>
                <w:rFonts w:ascii="Times New Roman" w:hAnsi="Times New Roman"/>
                <w:sz w:val="28"/>
                <w:szCs w:val="28"/>
              </w:rPr>
              <w:t xml:space="preserve"> муниципальной п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="0029786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29786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297865" w:rsidRDefault="00297865" w:rsidP="0029786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</w:t>
      </w:r>
      <w:r w:rsidR="004C0A12" w:rsidRPr="00206446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="004C0A12" w:rsidRPr="00206446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C0A12" w:rsidRPr="00206446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  <w:r w:rsidR="004C0A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</w:t>
      </w:r>
    </w:p>
    <w:p w:rsidR="00297865" w:rsidRDefault="00297865" w:rsidP="002978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679"/>
        <w:gridCol w:w="1556"/>
        <w:gridCol w:w="1224"/>
        <w:gridCol w:w="1418"/>
        <w:gridCol w:w="2126"/>
        <w:gridCol w:w="1276"/>
        <w:gridCol w:w="1275"/>
        <w:gridCol w:w="1134"/>
        <w:gridCol w:w="1134"/>
      </w:tblGrid>
      <w:tr w:rsidR="0082666B" w:rsidRPr="006F06C4" w:rsidTr="000865EF">
        <w:trPr>
          <w:trHeight w:val="368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198" w:type="dxa"/>
            <w:gridSpan w:val="3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Расходы по годам (тыс. руб.)</w:t>
            </w:r>
          </w:p>
        </w:tc>
      </w:tr>
      <w:tr w:rsidR="0082666B" w:rsidRPr="006F06C4" w:rsidTr="0082666B">
        <w:trPr>
          <w:trHeight w:val="995"/>
        </w:trPr>
        <w:tc>
          <w:tcPr>
            <w:tcW w:w="595" w:type="dxa"/>
            <w:vMerge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82666B" w:rsidRPr="006F06C4" w:rsidRDefault="0082666B" w:rsidP="008266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24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79" w:type="dxa"/>
            <w:shd w:val="clear" w:color="auto" w:fill="auto"/>
          </w:tcPr>
          <w:p w:rsidR="0082666B" w:rsidRPr="00BE582E" w:rsidRDefault="0082666B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Pr="00BE582E">
              <w:rPr>
                <w:rFonts w:ascii="Times New Roman" w:hAnsi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27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BE582E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proofErr w:type="spellStart"/>
            <w:r w:rsidRPr="00BE582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BE582E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BE582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BE582E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020 0000</w:t>
            </w:r>
          </w:p>
        </w:tc>
        <w:tc>
          <w:tcPr>
            <w:tcW w:w="1224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82666B" w:rsidRPr="006F06C4" w:rsidRDefault="0082666B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Pr="00BE582E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74">
              <w:rPr>
                <w:rFonts w:ascii="Times New Roman" w:hAnsi="Times New Roman"/>
                <w:sz w:val="24"/>
                <w:szCs w:val="24"/>
              </w:rPr>
              <w:t>26132,54</w:t>
            </w:r>
          </w:p>
        </w:tc>
        <w:tc>
          <w:tcPr>
            <w:tcW w:w="1275" w:type="dxa"/>
            <w:shd w:val="clear" w:color="auto" w:fill="auto"/>
          </w:tcPr>
          <w:p w:rsidR="0082666B" w:rsidRPr="00BE582E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31426,27</w:t>
            </w:r>
          </w:p>
        </w:tc>
        <w:tc>
          <w:tcPr>
            <w:tcW w:w="1134" w:type="dxa"/>
            <w:shd w:val="clear" w:color="auto" w:fill="auto"/>
          </w:tcPr>
          <w:p w:rsidR="0082666B" w:rsidRPr="00BE582E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26089,66</w:t>
            </w:r>
          </w:p>
        </w:tc>
        <w:tc>
          <w:tcPr>
            <w:tcW w:w="1134" w:type="dxa"/>
          </w:tcPr>
          <w:p w:rsidR="0082666B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25894,41</w:t>
            </w: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79" w:type="dxa"/>
            <w:shd w:val="clear" w:color="auto" w:fill="auto"/>
          </w:tcPr>
          <w:p w:rsidR="0082666B" w:rsidRPr="00A2565F" w:rsidRDefault="0082666B" w:rsidP="0035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65F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565F">
              <w:rPr>
                <w:rFonts w:ascii="Times New Roman" w:hAnsi="Times New Roman"/>
                <w:sz w:val="24"/>
                <w:szCs w:val="24"/>
              </w:rPr>
              <w:t xml:space="preserve">«Библиотечное обслуживание населения </w:t>
            </w:r>
            <w:proofErr w:type="spellStart"/>
            <w:r w:rsidRPr="00A2565F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A2565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DF7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B46">
              <w:rPr>
                <w:rFonts w:ascii="Times New Roman" w:hAnsi="Times New Roman"/>
                <w:sz w:val="24"/>
                <w:szCs w:val="24"/>
              </w:rPr>
              <w:lastRenderedPageBreak/>
              <w:t>4545,01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613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61311F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4678,14</w:t>
            </w: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4649,7</w:t>
            </w: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82666B" w:rsidRPr="00EF1DDE" w:rsidRDefault="0082666B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учреждени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02 1 1106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4288,17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9014,9</w:t>
            </w:r>
          </w:p>
        </w:tc>
        <w:tc>
          <w:tcPr>
            <w:tcW w:w="1134" w:type="dxa"/>
            <w:shd w:val="clear" w:color="auto" w:fill="auto"/>
          </w:tcPr>
          <w:p w:rsidR="0082666B" w:rsidRDefault="00CF4314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4618,84</w:t>
            </w:r>
          </w:p>
        </w:tc>
        <w:tc>
          <w:tcPr>
            <w:tcW w:w="1134" w:type="dxa"/>
          </w:tcPr>
          <w:p w:rsidR="0082666B" w:rsidRDefault="00CF4314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4630,4</w:t>
            </w: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79" w:type="dxa"/>
            <w:shd w:val="clear" w:color="auto" w:fill="auto"/>
          </w:tcPr>
          <w:p w:rsidR="0082666B" w:rsidRPr="00526007" w:rsidRDefault="0082666B" w:rsidP="00826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1.2Расходы на обеспечение беспрепятственного доступа инвалидов и других маломобильных групп населения района к объектам  в сфере культуры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02 1 2023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8266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местности.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02 1 8001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66,64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185,1</w:t>
            </w:r>
          </w:p>
        </w:tc>
        <w:tc>
          <w:tcPr>
            <w:tcW w:w="1134" w:type="dxa"/>
            <w:shd w:val="clear" w:color="auto" w:fill="auto"/>
          </w:tcPr>
          <w:p w:rsidR="0082666B" w:rsidRDefault="00CF4314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82666B" w:rsidRDefault="00CF4314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EC5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155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02.0.0000</w:t>
            </w:r>
          </w:p>
        </w:tc>
        <w:tc>
          <w:tcPr>
            <w:tcW w:w="122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02.1.0000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02.1.7144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536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6F06C4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FE75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155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02.0.0000</w:t>
            </w:r>
          </w:p>
        </w:tc>
        <w:tc>
          <w:tcPr>
            <w:tcW w:w="122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02.1.0000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02.1.2024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536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82666B" w:rsidRPr="00E35C0D" w:rsidRDefault="0082666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C0D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обеспечения поселений, входящих в состав муниципального района, услугами для организации досуга </w:t>
            </w:r>
            <w:r w:rsidRPr="00E35C0D">
              <w:rPr>
                <w:rFonts w:ascii="Times New Roman" w:hAnsi="Times New Roman"/>
                <w:sz w:val="24"/>
                <w:szCs w:val="24"/>
              </w:rPr>
              <w:lastRenderedPageBreak/>
              <w:t>и услугами учреждений, развитие и сохранение традиционного народного художественного творчества в поселениях»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0B">
              <w:rPr>
                <w:rFonts w:ascii="Times New Roman" w:hAnsi="Times New Roman"/>
                <w:sz w:val="24"/>
                <w:szCs w:val="24"/>
              </w:rPr>
              <w:t>7929,08</w:t>
            </w:r>
          </w:p>
        </w:tc>
        <w:tc>
          <w:tcPr>
            <w:tcW w:w="1275" w:type="dxa"/>
            <w:shd w:val="clear" w:color="auto" w:fill="auto"/>
          </w:tcPr>
          <w:p w:rsidR="0082666B" w:rsidRPr="00570397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6611,79</w:t>
            </w:r>
          </w:p>
        </w:tc>
        <w:tc>
          <w:tcPr>
            <w:tcW w:w="1134" w:type="dxa"/>
            <w:shd w:val="clear" w:color="auto" w:fill="auto"/>
          </w:tcPr>
          <w:p w:rsidR="0082666B" w:rsidRPr="00570397" w:rsidRDefault="00FC38C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6767,21</w:t>
            </w:r>
          </w:p>
        </w:tc>
        <w:tc>
          <w:tcPr>
            <w:tcW w:w="1134" w:type="dxa"/>
          </w:tcPr>
          <w:p w:rsidR="0082666B" w:rsidRDefault="00FC38C1" w:rsidP="00CA33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6686,</w:t>
            </w:r>
            <w:r w:rsidR="00CA338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679" w:type="dxa"/>
            <w:shd w:val="clear" w:color="auto" w:fill="auto"/>
          </w:tcPr>
          <w:p w:rsidR="0082666B" w:rsidRPr="00E35C0D" w:rsidRDefault="0082666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E156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2666B" w:rsidRPr="00EF1DDE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02 2 1107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5998,86</w:t>
            </w:r>
          </w:p>
        </w:tc>
        <w:tc>
          <w:tcPr>
            <w:tcW w:w="1275" w:type="dxa"/>
            <w:shd w:val="clear" w:color="auto" w:fill="auto"/>
          </w:tcPr>
          <w:p w:rsidR="0082666B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6252,49</w:t>
            </w:r>
          </w:p>
        </w:tc>
        <w:tc>
          <w:tcPr>
            <w:tcW w:w="1134" w:type="dxa"/>
            <w:shd w:val="clear" w:color="auto" w:fill="auto"/>
          </w:tcPr>
          <w:p w:rsidR="0082666B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6366,87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6327,80</w:t>
            </w:r>
          </w:p>
        </w:tc>
      </w:tr>
      <w:tr w:rsidR="0082666B" w:rsidRPr="00570397" w:rsidTr="0082666B">
        <w:trPr>
          <w:trHeight w:val="141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79" w:type="dxa"/>
            <w:shd w:val="clear" w:color="auto" w:fill="auto"/>
          </w:tcPr>
          <w:p w:rsidR="0082666B" w:rsidRPr="00526007" w:rsidRDefault="0082666B" w:rsidP="004C0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2.2 Обеспечение беспрепятственного доступа инвалидов и других маломобильных групп населения района к объекту в сфере культуры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02 2 2023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79" w:type="dxa"/>
            <w:shd w:val="clear" w:color="auto" w:fill="auto"/>
          </w:tcPr>
          <w:p w:rsidR="0082666B" w:rsidRPr="00526007" w:rsidRDefault="0082666B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02 2 2024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275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301,04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299,21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4C0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2.4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местности, подлежащие исполнению в денежной форме.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02 2 8001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  <w:tc>
          <w:tcPr>
            <w:tcW w:w="1275" w:type="dxa"/>
            <w:shd w:val="clear" w:color="auto" w:fill="auto"/>
          </w:tcPr>
          <w:p w:rsidR="0082666B" w:rsidRDefault="000761F1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5F6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 Обновление материально-технической базы учреждений культуры</w:t>
            </w:r>
          </w:p>
        </w:tc>
        <w:tc>
          <w:tcPr>
            <w:tcW w:w="155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02 2 2031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5F6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1556" w:type="dxa"/>
            <w:shd w:val="clear" w:color="auto" w:fill="auto"/>
          </w:tcPr>
          <w:p w:rsidR="0082666B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02.2.2037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2.7 Обеспечение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приоритетеных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объектов и услуг в приоритетных сферах жизнедеятельности и других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маломобольных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населения за счет средств федерального бюджета</w:t>
            </w:r>
          </w:p>
        </w:tc>
        <w:tc>
          <w:tcPr>
            <w:tcW w:w="1556" w:type="dxa"/>
            <w:shd w:val="clear" w:color="auto" w:fill="auto"/>
          </w:tcPr>
          <w:p w:rsidR="0082666B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02 2 0000 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E701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02 2 5027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1586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shd w:val="clear" w:color="auto" w:fill="auto"/>
          </w:tcPr>
          <w:p w:rsidR="0082666B" w:rsidRPr="00E9175A" w:rsidRDefault="0082666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75A">
              <w:rPr>
                <w:rFonts w:ascii="Times New Roman" w:hAnsi="Times New Roman"/>
                <w:sz w:val="24"/>
                <w:szCs w:val="24"/>
              </w:rPr>
              <w:t xml:space="preserve">Подпрограмма  «Дополнительное образование детей </w:t>
            </w:r>
            <w:proofErr w:type="spellStart"/>
            <w:r w:rsidRPr="00E9175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9175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82666B" w:rsidRPr="00E9175A" w:rsidRDefault="0082666B" w:rsidP="00043FD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74">
              <w:rPr>
                <w:rFonts w:ascii="Times New Roman" w:hAnsi="Times New Roman"/>
                <w:sz w:val="24"/>
                <w:szCs w:val="24"/>
              </w:rPr>
              <w:t>8801,77</w:t>
            </w:r>
          </w:p>
        </w:tc>
        <w:tc>
          <w:tcPr>
            <w:tcW w:w="1275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10262,30</w:t>
            </w:r>
          </w:p>
        </w:tc>
        <w:tc>
          <w:tcPr>
            <w:tcW w:w="1134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9241,91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9188,85</w:t>
            </w:r>
          </w:p>
        </w:tc>
      </w:tr>
      <w:tr w:rsidR="0082666B" w:rsidRPr="00570397" w:rsidTr="001E3CE3">
        <w:trPr>
          <w:trHeight w:val="688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679" w:type="dxa"/>
            <w:shd w:val="clear" w:color="auto" w:fill="auto"/>
          </w:tcPr>
          <w:p w:rsidR="0082666B" w:rsidRPr="00EF1DDE" w:rsidRDefault="0082666B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02 3 1104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275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9748,50</w:t>
            </w:r>
          </w:p>
        </w:tc>
        <w:tc>
          <w:tcPr>
            <w:tcW w:w="1134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8728,11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8675,05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3.2 Предоставление мер социальной поддержки по оплате жилых помещений, отопления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освещения педагогическим работникам образовательных учреждений, проживающим и работающих в сельской местности, рабочих поселках</w:t>
            </w:r>
          </w:p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02 3 7689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513,8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513,8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192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3.3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192B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02 3 0000</w:t>
            </w:r>
          </w:p>
        </w:tc>
        <w:tc>
          <w:tcPr>
            <w:tcW w:w="1418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02 3 5148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192B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6" w:colLast="9"/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  <w:shd w:val="clear" w:color="auto" w:fill="auto"/>
          </w:tcPr>
          <w:p w:rsidR="0082666B" w:rsidRPr="001E06E0" w:rsidRDefault="0082666B" w:rsidP="00043FD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E06E0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6E0">
              <w:rPr>
                <w:rFonts w:ascii="Times New Roman" w:hAnsi="Times New Roman"/>
                <w:sz w:val="24"/>
                <w:szCs w:val="24"/>
              </w:rPr>
              <w:t xml:space="preserve">«Обеспечение реализации программы «Культура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края» и </w:t>
            </w:r>
            <w:proofErr w:type="spellStart"/>
            <w:r w:rsidRPr="001E06E0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1E06E0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всего:</w:t>
            </w:r>
          </w:p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4856,68</w:t>
            </w:r>
          </w:p>
        </w:tc>
        <w:tc>
          <w:tcPr>
            <w:tcW w:w="1275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5307,18</w:t>
            </w:r>
          </w:p>
        </w:tc>
        <w:tc>
          <w:tcPr>
            <w:tcW w:w="1134" w:type="dxa"/>
            <w:shd w:val="clear" w:color="auto" w:fill="auto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5402,4</w:t>
            </w:r>
          </w:p>
        </w:tc>
        <w:tc>
          <w:tcPr>
            <w:tcW w:w="1134" w:type="dxa"/>
          </w:tcPr>
          <w:p w:rsidR="0082666B" w:rsidRDefault="00E80C0D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5369,55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679" w:type="dxa"/>
            <w:shd w:val="clear" w:color="auto" w:fill="auto"/>
          </w:tcPr>
          <w:p w:rsidR="0082666B" w:rsidRPr="00127460" w:rsidRDefault="0082666B" w:rsidP="009F6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4.1 Расходы на обеспечение функций органов местного самоуправления 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02 4 1001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1051,57</w:t>
            </w:r>
          </w:p>
        </w:tc>
        <w:tc>
          <w:tcPr>
            <w:tcW w:w="1275" w:type="dxa"/>
            <w:shd w:val="clear" w:color="auto" w:fill="auto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1247,73</w:t>
            </w:r>
          </w:p>
        </w:tc>
        <w:tc>
          <w:tcPr>
            <w:tcW w:w="1134" w:type="dxa"/>
            <w:shd w:val="clear" w:color="auto" w:fill="auto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1278,17</w:t>
            </w:r>
          </w:p>
        </w:tc>
        <w:tc>
          <w:tcPr>
            <w:tcW w:w="1134" w:type="dxa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1270,4</w:t>
            </w:r>
          </w:p>
        </w:tc>
      </w:tr>
      <w:tr w:rsidR="0082666B" w:rsidRPr="00570397" w:rsidTr="0082666B">
        <w:trPr>
          <w:trHeight w:val="367"/>
        </w:trPr>
        <w:tc>
          <w:tcPr>
            <w:tcW w:w="595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679" w:type="dxa"/>
            <w:shd w:val="clear" w:color="auto" w:fill="auto"/>
          </w:tcPr>
          <w:p w:rsidR="0082666B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</w:t>
            </w:r>
          </w:p>
          <w:p w:rsidR="0082666B" w:rsidRPr="00127460" w:rsidRDefault="0082666B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1556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02 0 0000</w:t>
            </w:r>
          </w:p>
        </w:tc>
        <w:tc>
          <w:tcPr>
            <w:tcW w:w="1224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02 4 0000</w:t>
            </w:r>
          </w:p>
        </w:tc>
        <w:tc>
          <w:tcPr>
            <w:tcW w:w="1418" w:type="dxa"/>
            <w:shd w:val="clear" w:color="auto" w:fill="auto"/>
          </w:tcPr>
          <w:p w:rsidR="0082666B" w:rsidRPr="00570397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02 4 1002</w:t>
            </w:r>
          </w:p>
        </w:tc>
        <w:tc>
          <w:tcPr>
            <w:tcW w:w="2126" w:type="dxa"/>
            <w:shd w:val="clear" w:color="auto" w:fill="auto"/>
          </w:tcPr>
          <w:p w:rsidR="0082666B" w:rsidRPr="00BE582E" w:rsidRDefault="0082666B" w:rsidP="00043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82E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276" w:type="dxa"/>
            <w:shd w:val="clear" w:color="auto" w:fill="auto"/>
          </w:tcPr>
          <w:p w:rsidR="0082666B" w:rsidRDefault="0082666B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3805,11</w:t>
            </w:r>
          </w:p>
        </w:tc>
        <w:tc>
          <w:tcPr>
            <w:tcW w:w="1275" w:type="dxa"/>
            <w:shd w:val="clear" w:color="auto" w:fill="auto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4059,45</w:t>
            </w:r>
          </w:p>
        </w:tc>
        <w:tc>
          <w:tcPr>
            <w:tcW w:w="1134" w:type="dxa"/>
            <w:shd w:val="clear" w:color="auto" w:fill="auto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4124,23</w:t>
            </w:r>
          </w:p>
        </w:tc>
        <w:tc>
          <w:tcPr>
            <w:tcW w:w="1134" w:type="dxa"/>
          </w:tcPr>
          <w:p w:rsidR="0082666B" w:rsidRDefault="00F306F3" w:rsidP="00043F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4099,15</w:t>
            </w:r>
          </w:p>
        </w:tc>
      </w:tr>
      <w:bookmarkEnd w:id="0"/>
    </w:tbl>
    <w:p w:rsidR="008B2018" w:rsidRDefault="008B2018"/>
    <w:sectPr w:rsidR="008B2018" w:rsidSect="002978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65"/>
    <w:rsid w:val="000761F1"/>
    <w:rsid w:val="001E3CE3"/>
    <w:rsid w:val="00250574"/>
    <w:rsid w:val="00261CDF"/>
    <w:rsid w:val="00296A76"/>
    <w:rsid w:val="00297865"/>
    <w:rsid w:val="00353369"/>
    <w:rsid w:val="00473EEE"/>
    <w:rsid w:val="004C0A12"/>
    <w:rsid w:val="00543BEA"/>
    <w:rsid w:val="0061311F"/>
    <w:rsid w:val="006C1459"/>
    <w:rsid w:val="00753662"/>
    <w:rsid w:val="0082666B"/>
    <w:rsid w:val="008B2018"/>
    <w:rsid w:val="0092430C"/>
    <w:rsid w:val="00925C37"/>
    <w:rsid w:val="009832AA"/>
    <w:rsid w:val="009B2C71"/>
    <w:rsid w:val="009F6055"/>
    <w:rsid w:val="00A4371F"/>
    <w:rsid w:val="00A74DB3"/>
    <w:rsid w:val="00AC6880"/>
    <w:rsid w:val="00C924F4"/>
    <w:rsid w:val="00CA338D"/>
    <w:rsid w:val="00CF2B46"/>
    <w:rsid w:val="00CF4314"/>
    <w:rsid w:val="00D10E3E"/>
    <w:rsid w:val="00DC63A4"/>
    <w:rsid w:val="00DF729B"/>
    <w:rsid w:val="00E1565C"/>
    <w:rsid w:val="00E7010B"/>
    <w:rsid w:val="00E80C0D"/>
    <w:rsid w:val="00EB60A2"/>
    <w:rsid w:val="00EC5505"/>
    <w:rsid w:val="00F0761F"/>
    <w:rsid w:val="00F306F3"/>
    <w:rsid w:val="00FC38C1"/>
    <w:rsid w:val="00F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40</cp:revision>
  <cp:lastPrinted>2013-11-01T12:23:00Z</cp:lastPrinted>
  <dcterms:created xsi:type="dcterms:W3CDTF">2013-10-31T12:19:00Z</dcterms:created>
  <dcterms:modified xsi:type="dcterms:W3CDTF">2014-11-04T17:06:00Z</dcterms:modified>
</cp:coreProperties>
</file>